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05E" w:rsidRPr="0065298C" w:rsidRDefault="001C5DEA" w:rsidP="00F8405E">
      <w:pPr>
        <w:rPr>
          <w:rFonts w:ascii="Arial" w:hAnsi="Arial" w:cs="Arial"/>
          <w:b/>
          <w:sz w:val="48"/>
          <w:szCs w:val="48"/>
          <w:lang w:val="en-GB"/>
        </w:rPr>
      </w:pPr>
      <w:r w:rsidRPr="0065298C">
        <w:rPr>
          <w:rFonts w:ascii="Arial" w:hAnsi="Arial" w:cs="Arial"/>
          <w:b/>
          <w:sz w:val="48"/>
          <w:szCs w:val="48"/>
          <w:lang w:val="en-GB"/>
        </w:rPr>
        <w:t>Quick info sheet SB-005-BB</w:t>
      </w:r>
    </w:p>
    <w:p w:rsidR="00F8405E" w:rsidRPr="001C5DEA" w:rsidRDefault="00F8405E" w:rsidP="00F8405E">
      <w:pPr>
        <w:rPr>
          <w:rFonts w:ascii="Arial" w:hAnsi="Arial" w:cs="Arial"/>
          <w:lang w:val="en-GB"/>
        </w:rPr>
      </w:pPr>
    </w:p>
    <w:p w:rsidR="00F8405E" w:rsidRPr="0065298C" w:rsidRDefault="00F8405E" w:rsidP="001C5DEA">
      <w:pPr>
        <w:pStyle w:val="Lijstalinea"/>
        <w:numPr>
          <w:ilvl w:val="0"/>
          <w:numId w:val="1"/>
        </w:numPr>
        <w:rPr>
          <w:rFonts w:ascii="Arial" w:hAnsi="Arial" w:cs="Arial"/>
          <w:sz w:val="36"/>
          <w:szCs w:val="36"/>
          <w:lang w:val="en-GB"/>
        </w:rPr>
      </w:pPr>
      <w:r w:rsidRPr="0065298C">
        <w:rPr>
          <w:rFonts w:ascii="Arial" w:hAnsi="Arial" w:cs="Arial"/>
          <w:sz w:val="36"/>
          <w:szCs w:val="36"/>
          <w:lang w:val="en-GB"/>
        </w:rPr>
        <w:t>Low Price</w:t>
      </w:r>
    </w:p>
    <w:p w:rsidR="00D668F0" w:rsidRPr="0065298C" w:rsidRDefault="00D668F0" w:rsidP="001C5DEA">
      <w:pPr>
        <w:pStyle w:val="Lijstalinea"/>
        <w:numPr>
          <w:ilvl w:val="0"/>
          <w:numId w:val="1"/>
        </w:numPr>
        <w:rPr>
          <w:rFonts w:ascii="Arial" w:hAnsi="Arial" w:cs="Arial"/>
          <w:sz w:val="36"/>
          <w:szCs w:val="36"/>
          <w:lang w:val="en-GB"/>
        </w:rPr>
      </w:pPr>
      <w:r w:rsidRPr="0065298C">
        <w:rPr>
          <w:rFonts w:ascii="Arial" w:hAnsi="Arial" w:cs="Arial"/>
          <w:sz w:val="36"/>
          <w:szCs w:val="36"/>
          <w:lang w:val="en-GB"/>
        </w:rPr>
        <w:t>Small box</w:t>
      </w:r>
    </w:p>
    <w:p w:rsidR="00F8405E" w:rsidRPr="0065298C" w:rsidRDefault="00F8405E" w:rsidP="001C5DEA">
      <w:pPr>
        <w:pStyle w:val="Lijstalinea"/>
        <w:numPr>
          <w:ilvl w:val="0"/>
          <w:numId w:val="1"/>
        </w:numPr>
        <w:rPr>
          <w:rFonts w:ascii="Arial" w:hAnsi="Arial" w:cs="Arial"/>
          <w:sz w:val="36"/>
          <w:szCs w:val="36"/>
          <w:lang w:val="en-GB"/>
        </w:rPr>
      </w:pPr>
      <w:r w:rsidRPr="0065298C">
        <w:rPr>
          <w:rFonts w:ascii="Arial" w:hAnsi="Arial" w:cs="Arial"/>
          <w:sz w:val="36"/>
          <w:szCs w:val="36"/>
          <w:lang w:val="en-GB"/>
        </w:rPr>
        <w:t xml:space="preserve">The module </w:t>
      </w:r>
      <w:r w:rsidR="001C5DEA" w:rsidRPr="0065298C">
        <w:rPr>
          <w:rFonts w:ascii="Arial" w:hAnsi="Arial" w:cs="Arial"/>
          <w:sz w:val="36"/>
          <w:szCs w:val="36"/>
          <w:lang w:val="en-GB"/>
        </w:rPr>
        <w:t>can</w:t>
      </w:r>
      <w:r w:rsidRPr="0065298C">
        <w:rPr>
          <w:rFonts w:ascii="Arial" w:hAnsi="Arial" w:cs="Arial"/>
          <w:sz w:val="36"/>
          <w:szCs w:val="36"/>
          <w:lang w:val="en-GB"/>
        </w:rPr>
        <w:t xml:space="preserve"> </w:t>
      </w:r>
      <w:r w:rsidR="0065298C" w:rsidRPr="0065298C">
        <w:rPr>
          <w:rFonts w:ascii="Arial" w:hAnsi="Arial" w:cs="Arial"/>
          <w:sz w:val="36"/>
          <w:szCs w:val="36"/>
          <w:lang w:val="en-GB"/>
        </w:rPr>
        <w:t xml:space="preserve">operate </w:t>
      </w:r>
      <w:r w:rsidRPr="0065298C">
        <w:rPr>
          <w:rFonts w:ascii="Arial" w:hAnsi="Arial" w:cs="Arial"/>
          <w:sz w:val="36"/>
          <w:szCs w:val="36"/>
          <w:lang w:val="en-GB"/>
        </w:rPr>
        <w:t>PWM signals (pulse width modulation)</w:t>
      </w:r>
    </w:p>
    <w:p w:rsidR="00F8405E" w:rsidRPr="0065298C" w:rsidRDefault="00F8405E" w:rsidP="001C5DEA">
      <w:pPr>
        <w:pStyle w:val="Lijstalinea"/>
        <w:numPr>
          <w:ilvl w:val="0"/>
          <w:numId w:val="1"/>
        </w:numPr>
        <w:rPr>
          <w:rFonts w:ascii="Arial" w:hAnsi="Arial" w:cs="Arial"/>
          <w:sz w:val="36"/>
          <w:szCs w:val="36"/>
          <w:lang w:val="en-GB"/>
        </w:rPr>
      </w:pPr>
      <w:r w:rsidRPr="0065298C">
        <w:rPr>
          <w:rFonts w:ascii="Arial" w:hAnsi="Arial" w:cs="Arial"/>
          <w:sz w:val="36"/>
          <w:szCs w:val="36"/>
          <w:lang w:val="en-GB"/>
        </w:rPr>
        <w:t>Amplifier 6 channels</w:t>
      </w:r>
      <w:r w:rsidR="001C5DEA" w:rsidRPr="0065298C">
        <w:rPr>
          <w:rFonts w:ascii="Arial" w:hAnsi="Arial" w:cs="Arial"/>
          <w:sz w:val="36"/>
          <w:szCs w:val="36"/>
          <w:lang w:val="en-GB"/>
        </w:rPr>
        <w:t xml:space="preserve"> &gt;&gt; 5 x 21 watts / 1 x 42 watts</w:t>
      </w:r>
      <w:r w:rsidR="0065298C" w:rsidRPr="0065298C">
        <w:rPr>
          <w:rFonts w:ascii="Arial" w:hAnsi="Arial" w:cs="Arial"/>
          <w:sz w:val="36"/>
          <w:szCs w:val="36"/>
          <w:lang w:val="en-GB"/>
        </w:rPr>
        <w:t xml:space="preserve"> (brake light)</w:t>
      </w:r>
    </w:p>
    <w:p w:rsidR="000F0AA3" w:rsidRPr="0065298C" w:rsidRDefault="0065298C" w:rsidP="001C5DEA">
      <w:pPr>
        <w:pStyle w:val="Lijstalinea"/>
        <w:numPr>
          <w:ilvl w:val="0"/>
          <w:numId w:val="1"/>
        </w:numPr>
        <w:rPr>
          <w:rFonts w:ascii="Arial" w:hAnsi="Arial" w:cs="Arial"/>
          <w:sz w:val="36"/>
          <w:szCs w:val="36"/>
          <w:lang w:val="en-GB"/>
        </w:rPr>
      </w:pPr>
      <w:r w:rsidRPr="0065298C">
        <w:rPr>
          <w:rFonts w:ascii="Arial" w:hAnsi="Arial" w:cs="Arial"/>
          <w:sz w:val="36"/>
          <w:szCs w:val="36"/>
          <w:lang w:val="en-GB"/>
        </w:rPr>
        <w:t>Load-free module input (max. 1mA)</w:t>
      </w:r>
      <w:r>
        <w:rPr>
          <w:rFonts w:ascii="Arial" w:hAnsi="Arial" w:cs="Arial"/>
          <w:sz w:val="36"/>
          <w:szCs w:val="36"/>
          <w:lang w:val="en-GB"/>
        </w:rPr>
        <w:t>,</w:t>
      </w:r>
      <w:r w:rsidRPr="0065298C">
        <w:rPr>
          <w:rFonts w:ascii="Arial" w:hAnsi="Arial" w:cs="Arial"/>
          <w:sz w:val="36"/>
          <w:szCs w:val="36"/>
          <w:lang w:val="en-GB"/>
        </w:rPr>
        <w:t xml:space="preserve"> no overload on vehicle board net</w:t>
      </w:r>
    </w:p>
    <w:p w:rsidR="001C5DEA" w:rsidRPr="0065298C" w:rsidRDefault="001C5DEA" w:rsidP="001C5DEA">
      <w:pPr>
        <w:pStyle w:val="Lijstalinea"/>
        <w:numPr>
          <w:ilvl w:val="0"/>
          <w:numId w:val="1"/>
        </w:numPr>
        <w:rPr>
          <w:rFonts w:ascii="Arial" w:hAnsi="Arial" w:cs="Arial"/>
          <w:sz w:val="36"/>
          <w:szCs w:val="36"/>
          <w:lang w:val="en-GB"/>
        </w:rPr>
      </w:pPr>
      <w:r w:rsidRPr="0065298C">
        <w:rPr>
          <w:rFonts w:ascii="Arial" w:hAnsi="Arial" w:cs="Arial"/>
          <w:sz w:val="36"/>
          <w:szCs w:val="36"/>
          <w:lang w:val="en-GB"/>
        </w:rPr>
        <w:t>Simple to install</w:t>
      </w:r>
    </w:p>
    <w:p w:rsidR="001C5DEA" w:rsidRPr="00D668F0" w:rsidRDefault="001C5DEA" w:rsidP="00D668F0">
      <w:pPr>
        <w:pStyle w:val="Lijstalinea"/>
        <w:ind w:left="360"/>
        <w:rPr>
          <w:rFonts w:ascii="Arial" w:hAnsi="Arial" w:cs="Arial"/>
          <w:lang w:val="en-GB"/>
        </w:rPr>
      </w:pPr>
    </w:p>
    <w:sectPr w:rsidR="001C5DEA" w:rsidRPr="00D668F0" w:rsidSect="0065298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A5184"/>
    <w:multiLevelType w:val="hybridMultilevel"/>
    <w:tmpl w:val="E20A3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A3"/>
    <w:rsid w:val="000F0AA3"/>
    <w:rsid w:val="001C5DEA"/>
    <w:rsid w:val="0065298C"/>
    <w:rsid w:val="00903458"/>
    <w:rsid w:val="00912210"/>
    <w:rsid w:val="009A2EA6"/>
    <w:rsid w:val="00A518F2"/>
    <w:rsid w:val="00A937C9"/>
    <w:rsid w:val="00C222CF"/>
    <w:rsid w:val="00D668F0"/>
    <w:rsid w:val="00F8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F6CC7-D083-4739-9CFA-4ACCCC5F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5DE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66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6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Felder</dc:creator>
  <cp:keywords/>
  <dc:description/>
  <cp:lastModifiedBy>Kurt Felder</cp:lastModifiedBy>
  <cp:revision>3</cp:revision>
  <cp:lastPrinted>2017-11-17T12:22:00Z</cp:lastPrinted>
  <dcterms:created xsi:type="dcterms:W3CDTF">2017-11-17T10:48:00Z</dcterms:created>
  <dcterms:modified xsi:type="dcterms:W3CDTF">2017-11-17T12:45:00Z</dcterms:modified>
</cp:coreProperties>
</file>